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22B05" w14:textId="77777777" w:rsidR="00D06DAF" w:rsidRPr="00F5685E" w:rsidRDefault="0044542B">
      <w:pPr>
        <w:tabs>
          <w:tab w:val="left" w:pos="644"/>
          <w:tab w:val="left" w:pos="5530"/>
        </w:tabs>
        <w:jc w:val="center"/>
        <w:rPr>
          <w:b/>
          <w:sz w:val="22"/>
          <w:szCs w:val="22"/>
        </w:rPr>
      </w:pPr>
      <w:r w:rsidRPr="00F5685E">
        <w:rPr>
          <w:rFonts w:hint="eastAsia"/>
          <w:b/>
          <w:sz w:val="22"/>
          <w:szCs w:val="22"/>
        </w:rPr>
        <w:t>研修項目評価表</w:t>
      </w:r>
    </w:p>
    <w:p w14:paraId="1D4BDA51" w14:textId="77777777" w:rsidR="00A24699" w:rsidRDefault="00A24699" w:rsidP="00A24699">
      <w:pPr>
        <w:tabs>
          <w:tab w:val="left" w:pos="644"/>
          <w:tab w:val="left" w:pos="5530"/>
        </w:tabs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（カリキュラム履修証明書）</w:t>
      </w:r>
    </w:p>
    <w:p w14:paraId="560940E6" w14:textId="77777777" w:rsidR="0044542B" w:rsidRPr="00A24699" w:rsidRDefault="0044542B">
      <w:pPr>
        <w:tabs>
          <w:tab w:val="left" w:pos="644"/>
          <w:tab w:val="left" w:pos="5530"/>
        </w:tabs>
        <w:jc w:val="center"/>
        <w:rPr>
          <w:b/>
          <w:sz w:val="22"/>
          <w:szCs w:val="22"/>
        </w:rPr>
      </w:pPr>
    </w:p>
    <w:p w14:paraId="3A14BE8E" w14:textId="2CBB00BE" w:rsidR="00A24699" w:rsidRDefault="00A24699">
      <w:pPr>
        <w:tabs>
          <w:tab w:val="left" w:pos="644"/>
          <w:tab w:val="left" w:pos="5530"/>
        </w:tabs>
        <w:jc w:val="center"/>
        <w:rPr>
          <w:b/>
          <w:sz w:val="22"/>
          <w:szCs w:val="22"/>
        </w:rPr>
      </w:pPr>
    </w:p>
    <w:p w14:paraId="217F90C1" w14:textId="0DF1F420" w:rsidR="0044542B" w:rsidRDefault="00A8136E" w:rsidP="00AA2CED">
      <w:pPr>
        <w:tabs>
          <w:tab w:val="left" w:pos="644"/>
          <w:tab w:val="left" w:pos="5530"/>
        </w:tabs>
        <w:ind w:leftChars="1147" w:left="2409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 xml:space="preserve">申請者氏名　　　　　　</w:t>
      </w:r>
      <w:r w:rsidR="00362254">
        <w:rPr>
          <w:rFonts w:hint="eastAsia"/>
          <w:b/>
          <w:szCs w:val="21"/>
          <w:u w:val="single"/>
        </w:rPr>
        <w:t xml:space="preserve">　　　</w:t>
      </w:r>
      <w:r>
        <w:rPr>
          <w:rFonts w:hint="eastAsia"/>
          <w:b/>
          <w:szCs w:val="21"/>
          <w:u w:val="single"/>
        </w:rPr>
        <w:t xml:space="preserve">　　　　　</w:t>
      </w:r>
      <w:r w:rsidR="00A24699">
        <w:rPr>
          <w:rFonts w:hint="eastAsia"/>
          <w:b/>
          <w:szCs w:val="21"/>
          <w:u w:val="single"/>
        </w:rPr>
        <w:t xml:space="preserve">　</w:t>
      </w:r>
      <w:r>
        <w:rPr>
          <w:rFonts w:hint="eastAsia"/>
          <w:b/>
          <w:szCs w:val="21"/>
          <w:u w:val="single"/>
        </w:rPr>
        <w:t xml:space="preserve">　　</w:t>
      </w:r>
      <w:r w:rsidR="00362254">
        <w:rPr>
          <w:rFonts w:hint="eastAsia"/>
          <w:b/>
          <w:szCs w:val="21"/>
          <w:u w:val="single"/>
        </w:rPr>
        <w:t xml:space="preserve">　　　　　　</w:t>
      </w:r>
    </w:p>
    <w:p w14:paraId="0C2632E2" w14:textId="77777777" w:rsidR="00D775D6" w:rsidRPr="00F5685E" w:rsidRDefault="00D775D6" w:rsidP="00AA2CED">
      <w:pPr>
        <w:tabs>
          <w:tab w:val="left" w:pos="644"/>
          <w:tab w:val="left" w:pos="5530"/>
        </w:tabs>
        <w:ind w:leftChars="1147" w:left="2409"/>
        <w:rPr>
          <w:rFonts w:hint="eastAsia"/>
          <w:b/>
          <w:szCs w:val="21"/>
          <w:u w:val="single"/>
        </w:rPr>
      </w:pPr>
    </w:p>
    <w:p w14:paraId="38B49B94" w14:textId="657DEAD7" w:rsidR="00D775D6" w:rsidRPr="00D775D6" w:rsidRDefault="00D775D6" w:rsidP="00D775D6">
      <w:pPr>
        <w:tabs>
          <w:tab w:val="left" w:pos="644"/>
          <w:tab w:val="left" w:pos="5530"/>
        </w:tabs>
        <w:ind w:leftChars="1147" w:left="2409"/>
        <w:jc w:val="left"/>
        <w:rPr>
          <w:rFonts w:hint="eastAsia"/>
          <w:b/>
          <w:szCs w:val="21"/>
        </w:rPr>
      </w:pPr>
      <w:r w:rsidRPr="00A24699">
        <w:rPr>
          <w:rFonts w:hint="eastAsia"/>
          <w:b/>
          <w:szCs w:val="21"/>
        </w:rPr>
        <w:t>（</w:t>
      </w:r>
      <w:r w:rsidRPr="00AA2CED">
        <w:rPr>
          <w:rFonts w:hint="eastAsia"/>
          <w:b/>
          <w:sz w:val="16"/>
          <w:szCs w:val="16"/>
        </w:rPr>
        <w:t>特別認定施設で研修を行った場合に記載</w:t>
      </w:r>
      <w:r w:rsidRPr="00A24699">
        <w:rPr>
          <w:rFonts w:hint="eastAsia"/>
          <w:b/>
          <w:szCs w:val="21"/>
        </w:rPr>
        <w:t>）</w:t>
      </w:r>
    </w:p>
    <w:p w14:paraId="2603FA5F" w14:textId="01C85096" w:rsidR="00D775D6" w:rsidRPr="00D775D6" w:rsidRDefault="00D775D6" w:rsidP="00AA2CED">
      <w:pPr>
        <w:tabs>
          <w:tab w:val="left" w:pos="644"/>
          <w:tab w:val="left" w:pos="5530"/>
        </w:tabs>
        <w:ind w:leftChars="1147" w:left="2409"/>
        <w:jc w:val="left"/>
        <w:rPr>
          <w:b/>
          <w:szCs w:val="21"/>
        </w:rPr>
      </w:pPr>
      <w:r w:rsidRPr="00D775D6">
        <w:rPr>
          <w:rFonts w:hint="eastAsia"/>
          <w:b/>
          <w:szCs w:val="21"/>
        </w:rPr>
        <w:t>特別認定施設</w:t>
      </w:r>
    </w:p>
    <w:p w14:paraId="7F6E79EB" w14:textId="307ABEF3" w:rsidR="00362254" w:rsidRPr="00D775D6" w:rsidRDefault="00D775D6" w:rsidP="00D775D6">
      <w:pPr>
        <w:tabs>
          <w:tab w:val="left" w:pos="644"/>
          <w:tab w:val="left" w:pos="5530"/>
        </w:tabs>
        <w:ind w:leftChars="1147" w:left="2409"/>
        <w:jc w:val="left"/>
        <w:rPr>
          <w:b/>
          <w:szCs w:val="21"/>
          <w:u w:val="single"/>
        </w:rPr>
      </w:pPr>
      <w:r w:rsidRPr="00D775D6">
        <w:rPr>
          <w:rFonts w:hint="eastAsia"/>
          <w:b/>
          <w:szCs w:val="21"/>
          <w:u w:val="single"/>
        </w:rPr>
        <w:t>施設長氏名</w:t>
      </w:r>
      <w:r w:rsidR="00362254" w:rsidRPr="00D775D6">
        <w:rPr>
          <w:rFonts w:hint="eastAsia"/>
          <w:b/>
          <w:szCs w:val="21"/>
          <w:u w:val="single"/>
        </w:rPr>
        <w:t xml:space="preserve">　　　　　　　　　　　　　　　　　　　　　　</w:t>
      </w:r>
      <w:r w:rsidRPr="00D775D6">
        <w:rPr>
          <w:rFonts w:hint="eastAsia"/>
          <w:b/>
          <w:szCs w:val="21"/>
          <w:u w:val="single"/>
        </w:rPr>
        <w:t xml:space="preserve">　　</w:t>
      </w:r>
    </w:p>
    <w:p w14:paraId="4ABBCA4F" w14:textId="77777777" w:rsidR="00D32475" w:rsidRPr="00D775D6" w:rsidRDefault="00D32475" w:rsidP="00AA2CED">
      <w:pPr>
        <w:tabs>
          <w:tab w:val="left" w:pos="644"/>
          <w:tab w:val="left" w:pos="5530"/>
        </w:tabs>
        <w:ind w:leftChars="1147" w:left="2409"/>
        <w:jc w:val="left"/>
        <w:rPr>
          <w:b/>
          <w:szCs w:val="21"/>
        </w:rPr>
      </w:pPr>
    </w:p>
    <w:p w14:paraId="214D104B" w14:textId="77777777" w:rsidR="00D32475" w:rsidRDefault="00D32475" w:rsidP="00AA2CED">
      <w:pPr>
        <w:tabs>
          <w:tab w:val="left" w:pos="644"/>
          <w:tab w:val="left" w:pos="5530"/>
        </w:tabs>
        <w:ind w:leftChars="1147" w:left="2409"/>
        <w:jc w:val="left"/>
        <w:rPr>
          <w:b/>
          <w:szCs w:val="21"/>
        </w:rPr>
      </w:pPr>
    </w:p>
    <w:p w14:paraId="2476CDB0" w14:textId="43D0C50F" w:rsidR="00D32475" w:rsidRDefault="00D32475" w:rsidP="00AA2CED">
      <w:pPr>
        <w:tabs>
          <w:tab w:val="left" w:pos="644"/>
          <w:tab w:val="left" w:pos="5530"/>
        </w:tabs>
        <w:ind w:leftChars="1147" w:left="2409"/>
        <w:jc w:val="left"/>
        <w:rPr>
          <w:b/>
          <w:szCs w:val="21"/>
          <w:u w:val="single"/>
          <w:lang w:eastAsia="zh-CN"/>
        </w:rPr>
      </w:pPr>
      <w:r w:rsidRPr="00362254">
        <w:rPr>
          <w:rFonts w:hint="eastAsia"/>
          <w:b/>
          <w:szCs w:val="21"/>
          <w:u w:val="single"/>
          <w:lang w:eastAsia="zh-CN"/>
        </w:rPr>
        <w:t>指導医氏名</w:t>
      </w:r>
      <w:r w:rsidRPr="00F5685E">
        <w:rPr>
          <w:rFonts w:hint="eastAsia"/>
          <w:b/>
          <w:szCs w:val="21"/>
          <w:u w:val="single"/>
          <w:lang w:eastAsia="zh-CN"/>
        </w:rPr>
        <w:t xml:space="preserve">　　　</w:t>
      </w:r>
      <w:r>
        <w:rPr>
          <w:rFonts w:hint="eastAsia"/>
          <w:b/>
          <w:szCs w:val="21"/>
          <w:u w:val="single"/>
          <w:lang w:eastAsia="zh-CN"/>
        </w:rPr>
        <w:t xml:space="preserve">　　　</w:t>
      </w:r>
      <w:r w:rsidRPr="00F5685E">
        <w:rPr>
          <w:rFonts w:hint="eastAsia"/>
          <w:b/>
          <w:szCs w:val="21"/>
          <w:u w:val="single"/>
          <w:lang w:eastAsia="zh-CN"/>
        </w:rPr>
        <w:t xml:space="preserve">　　　　　　　　　　　</w:t>
      </w:r>
      <w:r>
        <w:rPr>
          <w:rFonts w:hint="eastAsia"/>
          <w:b/>
          <w:szCs w:val="21"/>
          <w:u w:val="single"/>
          <w:lang w:eastAsia="zh-CN"/>
        </w:rPr>
        <w:t xml:space="preserve">　　　　　</w:t>
      </w:r>
      <w:r w:rsidR="00483AD5">
        <w:rPr>
          <w:rFonts w:hint="eastAsia"/>
          <w:b/>
          <w:szCs w:val="21"/>
          <w:u w:val="single"/>
          <w:lang w:eastAsia="zh-CN"/>
        </w:rPr>
        <w:t xml:space="preserve">　</w:t>
      </w:r>
    </w:p>
    <w:p w14:paraId="42814855" w14:textId="77777777" w:rsidR="00A24699" w:rsidRPr="00D32475" w:rsidRDefault="00A24699" w:rsidP="00362254">
      <w:pPr>
        <w:tabs>
          <w:tab w:val="left" w:pos="644"/>
          <w:tab w:val="left" w:pos="5530"/>
        </w:tabs>
        <w:rPr>
          <w:lang w:eastAsia="zh-CN"/>
        </w:rPr>
      </w:pPr>
    </w:p>
    <w:p w14:paraId="53F7E3D7" w14:textId="77777777" w:rsidR="00D06DAF" w:rsidRPr="00F5685E" w:rsidRDefault="00D06DAF" w:rsidP="0044542B">
      <w:pPr>
        <w:tabs>
          <w:tab w:val="left" w:pos="644"/>
          <w:tab w:val="left" w:pos="5530"/>
        </w:tabs>
      </w:pPr>
      <w:r w:rsidRPr="00F5685E">
        <w:rPr>
          <w:rFonts w:hint="eastAsia"/>
        </w:rPr>
        <w:t>日本</w:t>
      </w:r>
      <w:r w:rsidR="00CC0C30" w:rsidRPr="00F5685E">
        <w:rPr>
          <w:rFonts w:hint="eastAsia"/>
        </w:rPr>
        <w:t>動脈硬化学会</w:t>
      </w:r>
      <w:r w:rsidR="00426475" w:rsidRPr="00F5685E">
        <w:rPr>
          <w:rFonts w:hint="eastAsia"/>
        </w:rPr>
        <w:t>認定</w:t>
      </w:r>
      <w:r w:rsidR="00CC1D88" w:rsidRPr="00F5685E">
        <w:rPr>
          <w:rFonts w:hint="eastAsia"/>
        </w:rPr>
        <w:t>の</w:t>
      </w:r>
      <w:r w:rsidR="00426475" w:rsidRPr="00F5685E">
        <w:rPr>
          <w:rFonts w:hint="eastAsia"/>
        </w:rPr>
        <w:t>動脈硬化性疾患</w:t>
      </w:r>
      <w:r w:rsidRPr="00F5685E">
        <w:rPr>
          <w:rFonts w:hint="eastAsia"/>
        </w:rPr>
        <w:t>専門医になるための研修内容</w:t>
      </w:r>
      <w:r w:rsidR="0044542B" w:rsidRPr="00F5685E">
        <w:rPr>
          <w:rFonts w:hint="eastAsia"/>
        </w:rPr>
        <w:t>に基づく研修がされているかをチェックするものです</w:t>
      </w:r>
      <w:r w:rsidR="00CC0C30" w:rsidRPr="00F5685E">
        <w:rPr>
          <w:rFonts w:hint="eastAsia"/>
          <w:spacing w:val="4"/>
        </w:rPr>
        <w:t>。</w:t>
      </w:r>
      <w:r w:rsidR="0044542B" w:rsidRPr="00F5685E">
        <w:rPr>
          <w:rFonts w:hint="eastAsia"/>
          <w:spacing w:val="4"/>
        </w:rPr>
        <w:t>下記の各項目に関し、該当の研修到達度を○で囲んで下さい。</w:t>
      </w:r>
    </w:p>
    <w:p w14:paraId="65D303F3" w14:textId="77777777" w:rsidR="00D06DAF" w:rsidRPr="00F5685E" w:rsidRDefault="00D06DAF">
      <w:pPr>
        <w:tabs>
          <w:tab w:val="left" w:pos="644"/>
          <w:tab w:val="left" w:pos="5530"/>
        </w:tabs>
      </w:pPr>
    </w:p>
    <w:p w14:paraId="6B4B647B" w14:textId="77777777" w:rsidR="00D06DAF" w:rsidRPr="00F5685E" w:rsidRDefault="00A57A6B" w:rsidP="002F52F5">
      <w:pPr>
        <w:numPr>
          <w:ilvl w:val="0"/>
          <w:numId w:val="21"/>
        </w:numPr>
        <w:tabs>
          <w:tab w:val="left" w:pos="644"/>
          <w:tab w:val="left" w:pos="4905"/>
        </w:tabs>
        <w:rPr>
          <w:b/>
          <w:highlight w:val="lightGray"/>
        </w:rPr>
      </w:pPr>
      <w:r w:rsidRPr="00F5685E">
        <w:rPr>
          <w:rFonts w:hint="eastAsia"/>
          <w:b/>
          <w:highlight w:val="lightGray"/>
        </w:rPr>
        <w:t>脂質異常症の診断</w:t>
      </w:r>
      <w:r w:rsidR="00375C11" w:rsidRPr="00F5685E">
        <w:rPr>
          <w:rFonts w:hint="eastAsia"/>
          <w:b/>
          <w:highlight w:val="lightGray"/>
        </w:rPr>
        <w:t>と管理</w:t>
      </w:r>
      <w:r w:rsidR="002F52F5" w:rsidRPr="00F5685E">
        <w:rPr>
          <w:rFonts w:hint="eastAsia"/>
          <w:b/>
          <w:highlight w:val="lightGray"/>
        </w:rPr>
        <w:t xml:space="preserve">                                                     </w:t>
      </w:r>
    </w:p>
    <w:p w14:paraId="7E8CB40F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76E49590" w14:textId="5F0077A6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よく理解している。</w:t>
      </w:r>
    </w:p>
    <w:p w14:paraId="3A4AA7BB" w14:textId="2FFB076D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概略を理解している。</w:t>
      </w:r>
    </w:p>
    <w:p w14:paraId="547FFE59" w14:textId="77777777" w:rsidR="006461CF" w:rsidRPr="00F5685E" w:rsidRDefault="006461CF" w:rsidP="00AA7930">
      <w:pPr>
        <w:tabs>
          <w:tab w:val="left" w:pos="1275"/>
          <w:tab w:val="left" w:pos="5530"/>
        </w:tabs>
      </w:pPr>
    </w:p>
    <w:p w14:paraId="4D4D6C95" w14:textId="77777777" w:rsidR="00D06DAF" w:rsidRPr="00F5685E" w:rsidRDefault="004901B6" w:rsidP="002F52F5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 w:rsidRPr="00F5685E">
        <w:rPr>
          <w:rFonts w:hint="eastAsia"/>
          <w:b/>
          <w:highlight w:val="lightGray"/>
        </w:rPr>
        <w:t>危険因子</w:t>
      </w:r>
      <w:r w:rsidR="002F52F5" w:rsidRPr="00F5685E">
        <w:rPr>
          <w:rFonts w:hint="eastAsia"/>
          <w:b/>
          <w:highlight w:val="lightGray"/>
        </w:rPr>
        <w:t xml:space="preserve">                                                                    </w:t>
      </w:r>
    </w:p>
    <w:p w14:paraId="5CC901EC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265BB206" w14:textId="4C58BE8F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よく理解している。</w:t>
      </w:r>
    </w:p>
    <w:p w14:paraId="26C94A40" w14:textId="03934540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概略を理解している。</w:t>
      </w:r>
    </w:p>
    <w:p w14:paraId="13324A53" w14:textId="77777777" w:rsidR="00010E6A" w:rsidRDefault="00010E6A" w:rsidP="00010E6A">
      <w:pPr>
        <w:tabs>
          <w:tab w:val="left" w:pos="644"/>
          <w:tab w:val="left" w:pos="5530"/>
        </w:tabs>
      </w:pPr>
    </w:p>
    <w:p w14:paraId="0B5A1A29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Ⅱ</w:t>
      </w:r>
      <w:r>
        <w:rPr>
          <w:rFonts w:hint="eastAsia"/>
        </w:rPr>
        <w:t xml:space="preserve"> </w:t>
      </w:r>
      <w:r>
        <w:rPr>
          <w:rFonts w:hint="eastAsia"/>
        </w:rPr>
        <w:t>診察・検査</w:t>
      </w:r>
    </w:p>
    <w:p w14:paraId="1AAA5FBA" w14:textId="43D45ECC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一人で判定できる。</w:t>
      </w:r>
    </w:p>
    <w:p w14:paraId="15272B54" w14:textId="45459AF1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指導医のもとで判定できる。</w:t>
      </w:r>
    </w:p>
    <w:p w14:paraId="1AB5F74E" w14:textId="1A55D96F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診察検査を理解している。</w:t>
      </w:r>
    </w:p>
    <w:p w14:paraId="0D39123B" w14:textId="77777777" w:rsidR="00A24699" w:rsidRDefault="00A24699" w:rsidP="00010E6A">
      <w:pPr>
        <w:tabs>
          <w:tab w:val="left" w:pos="644"/>
          <w:tab w:val="left" w:pos="5530"/>
        </w:tabs>
      </w:pPr>
    </w:p>
    <w:p w14:paraId="658B3ACA" w14:textId="77777777" w:rsidR="00D06DAF" w:rsidRPr="00F5685E" w:rsidRDefault="004901B6" w:rsidP="002F52F5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 w:rsidRPr="00F5685E">
        <w:rPr>
          <w:rFonts w:hint="eastAsia"/>
          <w:b/>
          <w:highlight w:val="lightGray"/>
        </w:rPr>
        <w:t>メタボリックシンドローム</w:t>
      </w:r>
      <w:r w:rsidR="002F52F5" w:rsidRPr="00F5685E">
        <w:rPr>
          <w:rFonts w:hint="eastAsia"/>
          <w:b/>
          <w:highlight w:val="lightGray"/>
        </w:rPr>
        <w:t xml:space="preserve">                                                    </w:t>
      </w:r>
    </w:p>
    <w:p w14:paraId="2A9B840F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2B260619" w14:textId="6A832E8B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よく理解している。</w:t>
      </w:r>
    </w:p>
    <w:p w14:paraId="6CC4ADF8" w14:textId="459D85AE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概略を理解している。</w:t>
      </w:r>
    </w:p>
    <w:p w14:paraId="5052E879" w14:textId="77777777" w:rsidR="00010E6A" w:rsidRDefault="00010E6A" w:rsidP="00010E6A">
      <w:pPr>
        <w:tabs>
          <w:tab w:val="left" w:pos="644"/>
          <w:tab w:val="left" w:pos="5530"/>
        </w:tabs>
      </w:pPr>
    </w:p>
    <w:p w14:paraId="17AD3AA8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Ⅱ</w:t>
      </w:r>
      <w:r>
        <w:rPr>
          <w:rFonts w:hint="eastAsia"/>
        </w:rPr>
        <w:t xml:space="preserve"> </w:t>
      </w:r>
      <w:r>
        <w:rPr>
          <w:rFonts w:hint="eastAsia"/>
        </w:rPr>
        <w:t>診察・検査</w:t>
      </w:r>
    </w:p>
    <w:p w14:paraId="6BB00A8E" w14:textId="471E2F5D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一人で判定できる。</w:t>
      </w:r>
    </w:p>
    <w:p w14:paraId="5B91ED62" w14:textId="6C0BE3BD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指導医のもとで判定できる。</w:t>
      </w:r>
    </w:p>
    <w:p w14:paraId="084CB5ED" w14:textId="1F2CCB83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診察検査を理解している。</w:t>
      </w:r>
    </w:p>
    <w:p w14:paraId="01EBF91A" w14:textId="77777777" w:rsidR="00010E6A" w:rsidRDefault="00010E6A" w:rsidP="00010E6A">
      <w:pPr>
        <w:tabs>
          <w:tab w:val="left" w:pos="644"/>
          <w:tab w:val="left" w:pos="5530"/>
        </w:tabs>
      </w:pPr>
    </w:p>
    <w:p w14:paraId="54C0102B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Ⅲ</w:t>
      </w:r>
      <w:r>
        <w:rPr>
          <w:rFonts w:hint="eastAsia"/>
        </w:rPr>
        <w:t xml:space="preserve"> </w:t>
      </w:r>
      <w:r>
        <w:rPr>
          <w:rFonts w:hint="eastAsia"/>
        </w:rPr>
        <w:t>治療</w:t>
      </w:r>
    </w:p>
    <w:p w14:paraId="67392487" w14:textId="4982D551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人で実施できる</w:t>
      </w:r>
      <w:r w:rsidR="006C7330">
        <w:rPr>
          <w:rFonts w:hint="eastAsia"/>
        </w:rPr>
        <w:t>。</w:t>
      </w:r>
    </w:p>
    <w:p w14:paraId="163B36E5" w14:textId="3B3E6FA6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指導医のもとで実施できる</w:t>
      </w:r>
      <w:r w:rsidR="006C7330">
        <w:rPr>
          <w:rFonts w:hint="eastAsia"/>
        </w:rPr>
        <w:t>。</w:t>
      </w:r>
    </w:p>
    <w:p w14:paraId="25A288D8" w14:textId="654E0A5F" w:rsidR="00D06DAF" w:rsidRDefault="00010E6A" w:rsidP="00010E6A">
      <w:pPr>
        <w:tabs>
          <w:tab w:val="left" w:pos="645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経験はないが理解している</w:t>
      </w:r>
      <w:r w:rsidR="006C7330">
        <w:rPr>
          <w:rFonts w:hint="eastAsia"/>
        </w:rPr>
        <w:t>。</w:t>
      </w:r>
    </w:p>
    <w:p w14:paraId="67687DC4" w14:textId="77777777" w:rsidR="008C3315" w:rsidRPr="00F5685E" w:rsidRDefault="008C3315" w:rsidP="002F52F5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 w:rsidRPr="00F5685E">
        <w:rPr>
          <w:rFonts w:hint="eastAsia"/>
          <w:b/>
          <w:highlight w:val="lightGray"/>
        </w:rPr>
        <w:lastRenderedPageBreak/>
        <w:t>原発性</w:t>
      </w:r>
      <w:r w:rsidR="000917FE" w:rsidRPr="00F5685E">
        <w:rPr>
          <w:rFonts w:hint="eastAsia"/>
          <w:b/>
          <w:highlight w:val="lightGray"/>
        </w:rPr>
        <w:t>脂質異常</w:t>
      </w:r>
      <w:r w:rsidRPr="00F5685E">
        <w:rPr>
          <w:rFonts w:hint="eastAsia"/>
          <w:b/>
          <w:highlight w:val="lightGray"/>
        </w:rPr>
        <w:t>症</w:t>
      </w:r>
      <w:r w:rsidR="002F52F5" w:rsidRPr="00F5685E">
        <w:rPr>
          <w:rFonts w:hint="eastAsia"/>
          <w:b/>
          <w:highlight w:val="lightGray"/>
        </w:rPr>
        <w:t xml:space="preserve">                                                            </w:t>
      </w:r>
    </w:p>
    <w:p w14:paraId="07B1678E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3BDE70B4" w14:textId="105BD973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よく理解している。</w:t>
      </w:r>
    </w:p>
    <w:p w14:paraId="5F96731E" w14:textId="2EB1B9EA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概略を理解している。</w:t>
      </w:r>
    </w:p>
    <w:p w14:paraId="29CB3BEA" w14:textId="77777777" w:rsidR="00010E6A" w:rsidRDefault="00010E6A" w:rsidP="00010E6A">
      <w:pPr>
        <w:tabs>
          <w:tab w:val="left" w:pos="644"/>
          <w:tab w:val="left" w:pos="5530"/>
        </w:tabs>
      </w:pPr>
    </w:p>
    <w:p w14:paraId="74C636B4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Ⅱ</w:t>
      </w:r>
      <w:r>
        <w:rPr>
          <w:rFonts w:hint="eastAsia"/>
        </w:rPr>
        <w:t xml:space="preserve"> </w:t>
      </w:r>
      <w:r>
        <w:rPr>
          <w:rFonts w:hint="eastAsia"/>
        </w:rPr>
        <w:t>診察・検査</w:t>
      </w:r>
    </w:p>
    <w:p w14:paraId="732D8828" w14:textId="73361521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一人で判定できる。</w:t>
      </w:r>
    </w:p>
    <w:p w14:paraId="34CD4E9C" w14:textId="7CD58BFE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指導医のもとで判定できる。</w:t>
      </w:r>
    </w:p>
    <w:p w14:paraId="434D75B0" w14:textId="27689CF7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診察検査を理解している。</w:t>
      </w:r>
    </w:p>
    <w:p w14:paraId="0DA8B190" w14:textId="77777777" w:rsidR="00010E6A" w:rsidRDefault="00010E6A" w:rsidP="00010E6A">
      <w:pPr>
        <w:tabs>
          <w:tab w:val="left" w:pos="644"/>
          <w:tab w:val="left" w:pos="5530"/>
        </w:tabs>
      </w:pPr>
    </w:p>
    <w:p w14:paraId="1BB0A5E0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Ⅲ</w:t>
      </w:r>
      <w:r>
        <w:rPr>
          <w:rFonts w:hint="eastAsia"/>
        </w:rPr>
        <w:t xml:space="preserve"> </w:t>
      </w:r>
      <w:r>
        <w:rPr>
          <w:rFonts w:hint="eastAsia"/>
        </w:rPr>
        <w:t>治療</w:t>
      </w:r>
    </w:p>
    <w:p w14:paraId="62D83D91" w14:textId="7DF0BAE5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人で実施できる</w:t>
      </w:r>
      <w:r w:rsidR="006C7330">
        <w:rPr>
          <w:rFonts w:hint="eastAsia"/>
        </w:rPr>
        <w:t>。</w:t>
      </w:r>
    </w:p>
    <w:p w14:paraId="1CBED08D" w14:textId="173EE1F9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指導医のもとで実施できる</w:t>
      </w:r>
      <w:r w:rsidR="006C7330">
        <w:rPr>
          <w:rFonts w:hint="eastAsia"/>
        </w:rPr>
        <w:t>。</w:t>
      </w:r>
    </w:p>
    <w:p w14:paraId="6C177DEF" w14:textId="626FCDD2" w:rsidR="00C1193B" w:rsidRDefault="00010E6A" w:rsidP="00010E6A">
      <w:pPr>
        <w:tabs>
          <w:tab w:val="left" w:pos="645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経験はないが理解している</w:t>
      </w:r>
      <w:r w:rsidR="006C7330">
        <w:rPr>
          <w:rFonts w:hint="eastAsia"/>
        </w:rPr>
        <w:t>。</w:t>
      </w:r>
    </w:p>
    <w:p w14:paraId="1379A2AF" w14:textId="77777777" w:rsidR="00010E6A" w:rsidRPr="00F5685E" w:rsidRDefault="00010E6A" w:rsidP="00010E6A">
      <w:pPr>
        <w:tabs>
          <w:tab w:val="left" w:pos="1275"/>
          <w:tab w:val="left" w:pos="5530"/>
        </w:tabs>
      </w:pPr>
    </w:p>
    <w:p w14:paraId="5C473CB9" w14:textId="0C6D86C0" w:rsidR="00487A80" w:rsidRPr="00F5685E" w:rsidRDefault="00193582" w:rsidP="002F52F5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>
        <w:rPr>
          <w:rFonts w:hint="eastAsia"/>
          <w:b/>
          <w:highlight w:val="lightGray"/>
        </w:rPr>
        <w:t>続発性脂質異常症</w:t>
      </w:r>
      <w:r w:rsidR="002F52F5" w:rsidRPr="00F5685E">
        <w:rPr>
          <w:rFonts w:hint="eastAsia"/>
          <w:b/>
          <w:highlight w:val="lightGray"/>
        </w:rPr>
        <w:t xml:space="preserve">                                                             </w:t>
      </w:r>
    </w:p>
    <w:p w14:paraId="3C7B260A" w14:textId="77777777" w:rsidR="00193582" w:rsidRDefault="002F52F5" w:rsidP="00193582">
      <w:pPr>
        <w:tabs>
          <w:tab w:val="left" w:pos="15"/>
          <w:tab w:val="left" w:pos="5530"/>
        </w:tabs>
      </w:pPr>
      <w:r w:rsidRPr="00F5685E">
        <w:rPr>
          <w:rFonts w:hint="eastAsia"/>
        </w:rPr>
        <w:tab/>
      </w:r>
      <w:r w:rsidR="00193582">
        <w:rPr>
          <w:rFonts w:hint="eastAsia"/>
        </w:rPr>
        <w:t>Ⅰ</w:t>
      </w:r>
      <w:r w:rsidR="00193582">
        <w:rPr>
          <w:rFonts w:hint="eastAsia"/>
        </w:rPr>
        <w:t xml:space="preserve"> </w:t>
      </w:r>
      <w:r w:rsidR="00193582">
        <w:rPr>
          <w:rFonts w:hint="eastAsia"/>
        </w:rPr>
        <w:t>知識・理解</w:t>
      </w:r>
    </w:p>
    <w:p w14:paraId="5B6F27D8" w14:textId="271505BD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よく理解している。</w:t>
      </w:r>
    </w:p>
    <w:p w14:paraId="52587DFB" w14:textId="6C89F721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概略を理解している。</w:t>
      </w:r>
    </w:p>
    <w:p w14:paraId="27E5F155" w14:textId="77777777" w:rsidR="00193582" w:rsidRDefault="00193582" w:rsidP="00193582">
      <w:pPr>
        <w:tabs>
          <w:tab w:val="left" w:pos="644"/>
          <w:tab w:val="left" w:pos="5530"/>
        </w:tabs>
      </w:pPr>
    </w:p>
    <w:p w14:paraId="3B6819FA" w14:textId="77777777" w:rsidR="00193582" w:rsidRDefault="00193582" w:rsidP="00193582">
      <w:pPr>
        <w:tabs>
          <w:tab w:val="left" w:pos="644"/>
          <w:tab w:val="left" w:pos="5530"/>
        </w:tabs>
      </w:pPr>
      <w:r>
        <w:rPr>
          <w:rFonts w:hint="eastAsia"/>
        </w:rPr>
        <w:t>Ⅱ</w:t>
      </w:r>
      <w:r>
        <w:rPr>
          <w:rFonts w:hint="eastAsia"/>
        </w:rPr>
        <w:t xml:space="preserve"> </w:t>
      </w:r>
      <w:r>
        <w:rPr>
          <w:rFonts w:hint="eastAsia"/>
        </w:rPr>
        <w:t>診察・検査</w:t>
      </w:r>
    </w:p>
    <w:p w14:paraId="23B96C54" w14:textId="03DA942B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一人で判定できる。</w:t>
      </w:r>
    </w:p>
    <w:p w14:paraId="1B7DAA8F" w14:textId="7372EDBD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指導医のもとで判定できる。</w:t>
      </w:r>
    </w:p>
    <w:p w14:paraId="3F04F3D6" w14:textId="1B176DBD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診察検査を理解している。</w:t>
      </w:r>
    </w:p>
    <w:p w14:paraId="3C0B21F3" w14:textId="77777777" w:rsidR="00193582" w:rsidRDefault="00193582" w:rsidP="00193582">
      <w:pPr>
        <w:tabs>
          <w:tab w:val="left" w:pos="644"/>
          <w:tab w:val="left" w:pos="5530"/>
        </w:tabs>
      </w:pPr>
    </w:p>
    <w:p w14:paraId="12222C84" w14:textId="77777777" w:rsidR="00193582" w:rsidRDefault="00193582" w:rsidP="00193582">
      <w:pPr>
        <w:tabs>
          <w:tab w:val="left" w:pos="644"/>
          <w:tab w:val="left" w:pos="5530"/>
        </w:tabs>
      </w:pPr>
      <w:r>
        <w:rPr>
          <w:rFonts w:hint="eastAsia"/>
        </w:rPr>
        <w:t>Ⅲ</w:t>
      </w:r>
      <w:r>
        <w:rPr>
          <w:rFonts w:hint="eastAsia"/>
        </w:rPr>
        <w:t xml:space="preserve"> </w:t>
      </w:r>
      <w:r>
        <w:rPr>
          <w:rFonts w:hint="eastAsia"/>
        </w:rPr>
        <w:t>治療</w:t>
      </w:r>
    </w:p>
    <w:p w14:paraId="44127123" w14:textId="7637CC40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人で実施できる</w:t>
      </w:r>
      <w:r w:rsidR="006C7330">
        <w:rPr>
          <w:rFonts w:hint="eastAsia"/>
        </w:rPr>
        <w:t>。</w:t>
      </w:r>
    </w:p>
    <w:p w14:paraId="128B1380" w14:textId="55A3A0B8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指導医のもとで実施できる</w:t>
      </w:r>
      <w:r w:rsidR="006C7330">
        <w:rPr>
          <w:rFonts w:hint="eastAsia"/>
        </w:rPr>
        <w:t>。</w:t>
      </w:r>
    </w:p>
    <w:p w14:paraId="0A15A6CF" w14:textId="01599B39" w:rsidR="00A24699" w:rsidRDefault="00193582" w:rsidP="00A24699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経験はないが理解している</w:t>
      </w:r>
      <w:r w:rsidR="006C7330">
        <w:rPr>
          <w:rFonts w:hint="eastAsia"/>
        </w:rPr>
        <w:t>。</w:t>
      </w:r>
    </w:p>
    <w:p w14:paraId="5DFB2BF9" w14:textId="77777777" w:rsidR="00362254" w:rsidRPr="00A24699" w:rsidRDefault="00362254" w:rsidP="00A24699">
      <w:pPr>
        <w:tabs>
          <w:tab w:val="left" w:pos="644"/>
          <w:tab w:val="left" w:pos="5530"/>
        </w:tabs>
      </w:pPr>
    </w:p>
    <w:p w14:paraId="28E6B3F6" w14:textId="77777777" w:rsidR="008C3315" w:rsidRPr="00F5685E" w:rsidRDefault="008C3315" w:rsidP="002F52F5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 w:rsidRPr="00F5685E">
        <w:rPr>
          <w:rFonts w:hint="eastAsia"/>
          <w:b/>
          <w:highlight w:val="lightGray"/>
        </w:rPr>
        <w:t>動脈硬化の臨床診断</w:t>
      </w:r>
      <w:r w:rsidR="002F52F5" w:rsidRPr="00F5685E">
        <w:rPr>
          <w:rFonts w:hint="eastAsia"/>
          <w:b/>
          <w:highlight w:val="lightGray"/>
        </w:rPr>
        <w:t xml:space="preserve">                                                             </w:t>
      </w:r>
    </w:p>
    <w:p w14:paraId="688D2C92" w14:textId="77777777" w:rsidR="00193582" w:rsidRDefault="00193582" w:rsidP="00193582">
      <w:pPr>
        <w:tabs>
          <w:tab w:val="left" w:pos="644"/>
          <w:tab w:val="left" w:pos="5530"/>
        </w:tabs>
      </w:pP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0AF3BA67" w14:textId="72B41129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よく理解している。</w:t>
      </w:r>
    </w:p>
    <w:p w14:paraId="4342C155" w14:textId="010358EB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概略を理解している。</w:t>
      </w:r>
    </w:p>
    <w:p w14:paraId="72FFB164" w14:textId="77777777" w:rsidR="00193582" w:rsidRDefault="00193582" w:rsidP="00193582">
      <w:pPr>
        <w:tabs>
          <w:tab w:val="left" w:pos="644"/>
          <w:tab w:val="left" w:pos="5530"/>
        </w:tabs>
      </w:pPr>
    </w:p>
    <w:p w14:paraId="56454F86" w14:textId="77777777" w:rsidR="00193582" w:rsidRDefault="00193582" w:rsidP="00193582">
      <w:pPr>
        <w:tabs>
          <w:tab w:val="left" w:pos="644"/>
          <w:tab w:val="left" w:pos="5530"/>
        </w:tabs>
      </w:pPr>
      <w:r>
        <w:rPr>
          <w:rFonts w:hint="eastAsia"/>
        </w:rPr>
        <w:t>Ⅱ</w:t>
      </w:r>
      <w:r>
        <w:rPr>
          <w:rFonts w:hint="eastAsia"/>
        </w:rPr>
        <w:t xml:space="preserve"> </w:t>
      </w:r>
      <w:r>
        <w:rPr>
          <w:rFonts w:hint="eastAsia"/>
        </w:rPr>
        <w:t>診察・検査</w:t>
      </w:r>
    </w:p>
    <w:p w14:paraId="3C08ADCF" w14:textId="7876EF22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一人で判定できる。</w:t>
      </w:r>
    </w:p>
    <w:p w14:paraId="3400A7C8" w14:textId="05C0DB4D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指導医のもとで判定できる。</w:t>
      </w:r>
    </w:p>
    <w:p w14:paraId="1831655F" w14:textId="52A9BFDC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診察検査を理解している。</w:t>
      </w:r>
    </w:p>
    <w:p w14:paraId="3A0AAC74" w14:textId="07D2E326" w:rsidR="00193582" w:rsidRDefault="00193582" w:rsidP="00193582">
      <w:pPr>
        <w:tabs>
          <w:tab w:val="left" w:pos="644"/>
          <w:tab w:val="left" w:pos="5530"/>
        </w:tabs>
        <w:rPr>
          <w:rFonts w:hint="eastAsia"/>
        </w:rPr>
      </w:pPr>
    </w:p>
    <w:p w14:paraId="4060EDAA" w14:textId="618A69D3" w:rsidR="00362254" w:rsidRDefault="00362254" w:rsidP="00193582">
      <w:pPr>
        <w:tabs>
          <w:tab w:val="left" w:pos="644"/>
          <w:tab w:val="left" w:pos="5530"/>
        </w:tabs>
      </w:pPr>
    </w:p>
    <w:p w14:paraId="160AA00B" w14:textId="30AA780D" w:rsidR="00362254" w:rsidRDefault="00362254" w:rsidP="00193582">
      <w:pPr>
        <w:tabs>
          <w:tab w:val="left" w:pos="644"/>
          <w:tab w:val="left" w:pos="5530"/>
        </w:tabs>
      </w:pPr>
    </w:p>
    <w:p w14:paraId="16CC4B17" w14:textId="366965F5" w:rsidR="00362254" w:rsidRDefault="00362254" w:rsidP="00193582">
      <w:pPr>
        <w:tabs>
          <w:tab w:val="left" w:pos="644"/>
          <w:tab w:val="left" w:pos="5530"/>
        </w:tabs>
      </w:pPr>
    </w:p>
    <w:p w14:paraId="04792F1D" w14:textId="38112D79" w:rsidR="00362254" w:rsidRDefault="00362254" w:rsidP="00193582">
      <w:pPr>
        <w:tabs>
          <w:tab w:val="left" w:pos="644"/>
          <w:tab w:val="left" w:pos="5530"/>
        </w:tabs>
      </w:pPr>
    </w:p>
    <w:p w14:paraId="060A4ECE" w14:textId="547DF220" w:rsidR="00362254" w:rsidRDefault="00362254" w:rsidP="00193582">
      <w:pPr>
        <w:tabs>
          <w:tab w:val="left" w:pos="644"/>
          <w:tab w:val="left" w:pos="5530"/>
        </w:tabs>
      </w:pPr>
    </w:p>
    <w:p w14:paraId="7EBEA5CA" w14:textId="77777777" w:rsidR="00362254" w:rsidRDefault="00362254" w:rsidP="00193582">
      <w:pPr>
        <w:tabs>
          <w:tab w:val="left" w:pos="644"/>
          <w:tab w:val="left" w:pos="5530"/>
        </w:tabs>
      </w:pPr>
    </w:p>
    <w:p w14:paraId="539909C4" w14:textId="77777777" w:rsidR="00193582" w:rsidRDefault="004901B6" w:rsidP="002F52F5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 w:rsidRPr="00F5685E">
        <w:rPr>
          <w:rFonts w:hint="eastAsia"/>
          <w:b/>
          <w:highlight w:val="lightGray"/>
        </w:rPr>
        <w:lastRenderedPageBreak/>
        <w:t>治療法（生活習慣の改善）</w:t>
      </w:r>
      <w:r w:rsidR="002F52F5" w:rsidRPr="00F5685E">
        <w:rPr>
          <w:rFonts w:hint="eastAsia"/>
          <w:b/>
          <w:highlight w:val="lightGray"/>
        </w:rPr>
        <w:t xml:space="preserve">                                                    </w:t>
      </w:r>
    </w:p>
    <w:p w14:paraId="0AD9A788" w14:textId="77777777" w:rsidR="00384DCA" w:rsidRDefault="00384DCA" w:rsidP="00384DCA">
      <w:pPr>
        <w:tabs>
          <w:tab w:val="left" w:pos="15"/>
          <w:tab w:val="left" w:pos="5530"/>
        </w:tabs>
      </w:pPr>
      <w:r w:rsidRPr="00F5685E">
        <w:rPr>
          <w:rFonts w:hint="eastAsia"/>
        </w:rPr>
        <w:tab/>
      </w: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5AFCBF35" w14:textId="55323F2D" w:rsidR="00384DCA" w:rsidRDefault="00384DCA" w:rsidP="00384DC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よく理解している。</w:t>
      </w:r>
    </w:p>
    <w:p w14:paraId="2D4033F0" w14:textId="03AE7C8A" w:rsidR="00384DCA" w:rsidRDefault="00384DCA" w:rsidP="00384DC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概略を理解している。</w:t>
      </w:r>
    </w:p>
    <w:p w14:paraId="4F587495" w14:textId="77777777" w:rsidR="00384DCA" w:rsidRDefault="00384DCA" w:rsidP="00384DCA">
      <w:pPr>
        <w:tabs>
          <w:tab w:val="left" w:pos="644"/>
          <w:tab w:val="left" w:pos="5530"/>
        </w:tabs>
      </w:pPr>
    </w:p>
    <w:p w14:paraId="0F7D5724" w14:textId="77777777" w:rsidR="00384DCA" w:rsidRDefault="00384DCA" w:rsidP="00384DCA">
      <w:pPr>
        <w:tabs>
          <w:tab w:val="left" w:pos="644"/>
          <w:tab w:val="left" w:pos="5530"/>
        </w:tabs>
      </w:pPr>
      <w:r>
        <w:rPr>
          <w:rFonts w:hint="eastAsia"/>
        </w:rPr>
        <w:t>Ⅲ</w:t>
      </w:r>
      <w:r>
        <w:rPr>
          <w:rFonts w:hint="eastAsia"/>
        </w:rPr>
        <w:t xml:space="preserve"> </w:t>
      </w:r>
      <w:r>
        <w:rPr>
          <w:rFonts w:hint="eastAsia"/>
        </w:rPr>
        <w:t>治療</w:t>
      </w:r>
    </w:p>
    <w:p w14:paraId="5684BFD7" w14:textId="65A48E28" w:rsidR="00384DCA" w:rsidRDefault="00384DCA" w:rsidP="00384DC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人で実施できる</w:t>
      </w:r>
      <w:r w:rsidR="006C7330">
        <w:rPr>
          <w:rFonts w:hint="eastAsia"/>
        </w:rPr>
        <w:t>。</w:t>
      </w:r>
    </w:p>
    <w:p w14:paraId="3DC08B0C" w14:textId="74EE7410" w:rsidR="00384DCA" w:rsidRDefault="00384DCA" w:rsidP="00384DC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指導医のもとで実施できる</w:t>
      </w:r>
      <w:r w:rsidR="006C7330">
        <w:rPr>
          <w:rFonts w:hint="eastAsia"/>
        </w:rPr>
        <w:t>。</w:t>
      </w:r>
    </w:p>
    <w:p w14:paraId="1EA33370" w14:textId="7AE785D1" w:rsidR="00384DCA" w:rsidRPr="00F5685E" w:rsidRDefault="00384DCA" w:rsidP="00384DC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経験はないが理解している</w:t>
      </w:r>
      <w:r w:rsidR="006C7330">
        <w:rPr>
          <w:rFonts w:hint="eastAsia"/>
        </w:rPr>
        <w:t>。</w:t>
      </w:r>
    </w:p>
    <w:p w14:paraId="19406113" w14:textId="77777777" w:rsidR="00193582" w:rsidRPr="00193582" w:rsidRDefault="00193582" w:rsidP="00193582">
      <w:pPr>
        <w:tabs>
          <w:tab w:val="left" w:pos="644"/>
          <w:tab w:val="left" w:pos="5530"/>
        </w:tabs>
        <w:rPr>
          <w:b/>
          <w:highlight w:val="lightGray"/>
        </w:rPr>
      </w:pPr>
    </w:p>
    <w:p w14:paraId="69C524AE" w14:textId="2C5B3A7E" w:rsidR="00193582" w:rsidRPr="00F5685E" w:rsidRDefault="00193582" w:rsidP="002F52F5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 w:rsidRPr="00193582">
        <w:rPr>
          <w:rFonts w:hint="eastAsia"/>
          <w:b/>
          <w:highlight w:val="lightGray"/>
        </w:rPr>
        <w:t>治療法（</w:t>
      </w:r>
      <w:r>
        <w:rPr>
          <w:rFonts w:hint="eastAsia"/>
          <w:b/>
          <w:highlight w:val="lightGray"/>
        </w:rPr>
        <w:t>薬物療法等</w:t>
      </w:r>
      <w:r w:rsidRPr="00193582">
        <w:rPr>
          <w:rFonts w:hint="eastAsia"/>
          <w:b/>
          <w:highlight w:val="lightGray"/>
        </w:rPr>
        <w:t>）</w:t>
      </w:r>
      <w:r>
        <w:rPr>
          <w:rFonts w:hint="eastAsia"/>
          <w:b/>
          <w:highlight w:val="lightGray"/>
        </w:rPr>
        <w:t xml:space="preserve">　　　　　　　　　　　　　　　　　　　　　　　　　　</w:t>
      </w:r>
    </w:p>
    <w:p w14:paraId="5580C7E9" w14:textId="77777777" w:rsidR="00193582" w:rsidRDefault="00193582" w:rsidP="00193582">
      <w:pPr>
        <w:tabs>
          <w:tab w:val="left" w:pos="644"/>
          <w:tab w:val="left" w:pos="5530"/>
        </w:tabs>
      </w:pP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48822896" w14:textId="4AA65587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よく理解している。</w:t>
      </w:r>
    </w:p>
    <w:p w14:paraId="445BCE65" w14:textId="6A2BF4C1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概略を理解している。</w:t>
      </w:r>
    </w:p>
    <w:p w14:paraId="42E5FFD1" w14:textId="77777777" w:rsidR="00193582" w:rsidRDefault="00193582" w:rsidP="00193582">
      <w:pPr>
        <w:tabs>
          <w:tab w:val="left" w:pos="644"/>
          <w:tab w:val="left" w:pos="5530"/>
        </w:tabs>
      </w:pPr>
    </w:p>
    <w:p w14:paraId="0C93D7AF" w14:textId="77777777" w:rsidR="00193582" w:rsidRDefault="00193582" w:rsidP="00193582">
      <w:pPr>
        <w:tabs>
          <w:tab w:val="left" w:pos="644"/>
          <w:tab w:val="left" w:pos="5530"/>
        </w:tabs>
      </w:pPr>
      <w:r>
        <w:rPr>
          <w:rFonts w:hint="eastAsia"/>
        </w:rPr>
        <w:t>Ⅲ</w:t>
      </w:r>
      <w:r>
        <w:rPr>
          <w:rFonts w:hint="eastAsia"/>
        </w:rPr>
        <w:t xml:space="preserve"> </w:t>
      </w:r>
      <w:r>
        <w:rPr>
          <w:rFonts w:hint="eastAsia"/>
        </w:rPr>
        <w:t>治療</w:t>
      </w:r>
    </w:p>
    <w:p w14:paraId="1EC6177D" w14:textId="1F059472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人で実施できる</w:t>
      </w:r>
      <w:r w:rsidR="006C7330">
        <w:rPr>
          <w:rFonts w:hint="eastAsia"/>
        </w:rPr>
        <w:t>。</w:t>
      </w:r>
    </w:p>
    <w:p w14:paraId="307FD1C1" w14:textId="341C9415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指導医のもとで実施できる</w:t>
      </w:r>
      <w:r w:rsidR="006C7330">
        <w:rPr>
          <w:rFonts w:hint="eastAsia"/>
        </w:rPr>
        <w:t>。</w:t>
      </w:r>
    </w:p>
    <w:p w14:paraId="3152F302" w14:textId="4769CC16" w:rsidR="00F5685E" w:rsidRDefault="00193582" w:rsidP="00193582">
      <w:pPr>
        <w:tabs>
          <w:tab w:val="left" w:pos="644"/>
          <w:tab w:val="left" w:pos="5530"/>
        </w:tabs>
        <w:ind w:leftChars="300" w:left="630"/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経験はないが理解している</w:t>
      </w:r>
      <w:r w:rsidR="006C7330">
        <w:rPr>
          <w:rFonts w:hint="eastAsia"/>
        </w:rPr>
        <w:t>。</w:t>
      </w:r>
    </w:p>
    <w:p w14:paraId="56B1848B" w14:textId="77777777" w:rsidR="00D06DAF" w:rsidRPr="00F5685E" w:rsidRDefault="00D06DAF">
      <w:pPr>
        <w:tabs>
          <w:tab w:val="left" w:pos="644"/>
          <w:tab w:val="left" w:pos="5530"/>
        </w:tabs>
      </w:pPr>
    </w:p>
    <w:p w14:paraId="10F8FAB0" w14:textId="7C2CE9CE" w:rsidR="00BB55B2" w:rsidRPr="00A24699" w:rsidRDefault="00C1193B" w:rsidP="00A24699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 w:rsidRPr="00F5685E">
        <w:rPr>
          <w:rFonts w:hint="eastAsia"/>
          <w:b/>
          <w:highlight w:val="lightGray"/>
        </w:rPr>
        <w:t>他の条件・他疾患を合併</w:t>
      </w:r>
      <w:r w:rsidRPr="00F5685E">
        <w:rPr>
          <w:rFonts w:hint="eastAsia"/>
          <w:b/>
          <w:highlight w:val="lightGray"/>
        </w:rPr>
        <w:tab/>
      </w:r>
      <w:r w:rsidRPr="00F5685E">
        <w:rPr>
          <w:rFonts w:hint="eastAsia"/>
          <w:b/>
          <w:highlight w:val="lightGray"/>
        </w:rPr>
        <w:tab/>
      </w:r>
      <w:r w:rsidR="00BB55B2" w:rsidRPr="00F5685E">
        <w:rPr>
          <w:rFonts w:hint="eastAsia"/>
          <w:b/>
          <w:highlight w:val="lightGray"/>
        </w:rPr>
        <w:t xml:space="preserve">                         </w:t>
      </w:r>
    </w:p>
    <w:p w14:paraId="6BD51224" w14:textId="77777777" w:rsidR="00682514" w:rsidRDefault="00682514" w:rsidP="00682514">
      <w:pPr>
        <w:tabs>
          <w:tab w:val="left" w:pos="15"/>
          <w:tab w:val="left" w:pos="5530"/>
        </w:tabs>
      </w:pPr>
      <w:r w:rsidRPr="00F5685E">
        <w:rPr>
          <w:rFonts w:hint="eastAsia"/>
        </w:rPr>
        <w:tab/>
      </w: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6825D85A" w14:textId="77F95BAB" w:rsidR="00682514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>
        <w:rPr>
          <w:rFonts w:hint="eastAsia"/>
        </w:rPr>
        <w:t xml:space="preserve">　よく理解している。</w:t>
      </w:r>
    </w:p>
    <w:p w14:paraId="0EE9D67B" w14:textId="343EA3A3" w:rsidR="00682514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>
        <w:rPr>
          <w:rFonts w:hint="eastAsia"/>
        </w:rPr>
        <w:t xml:space="preserve">　概略を理解している。</w:t>
      </w:r>
    </w:p>
    <w:p w14:paraId="3BD5E1BC" w14:textId="77777777" w:rsidR="00682514" w:rsidRDefault="00682514" w:rsidP="00682514">
      <w:pPr>
        <w:tabs>
          <w:tab w:val="left" w:pos="644"/>
          <w:tab w:val="left" w:pos="5530"/>
        </w:tabs>
      </w:pPr>
    </w:p>
    <w:p w14:paraId="03D7FF7F" w14:textId="77777777" w:rsidR="00682514" w:rsidRDefault="00682514" w:rsidP="00682514">
      <w:pPr>
        <w:tabs>
          <w:tab w:val="left" w:pos="644"/>
          <w:tab w:val="left" w:pos="5530"/>
        </w:tabs>
      </w:pPr>
      <w:r>
        <w:rPr>
          <w:rFonts w:hint="eastAsia"/>
        </w:rPr>
        <w:t>Ⅲ</w:t>
      </w:r>
      <w:r>
        <w:rPr>
          <w:rFonts w:hint="eastAsia"/>
        </w:rPr>
        <w:t xml:space="preserve"> </w:t>
      </w:r>
      <w:r>
        <w:rPr>
          <w:rFonts w:hint="eastAsia"/>
        </w:rPr>
        <w:t>治療</w:t>
      </w:r>
    </w:p>
    <w:p w14:paraId="10716728" w14:textId="40C73565" w:rsidR="00682514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人で実施できる</w:t>
      </w:r>
      <w:r w:rsidR="006C7330">
        <w:rPr>
          <w:rFonts w:hint="eastAsia"/>
        </w:rPr>
        <w:t>。</w:t>
      </w:r>
    </w:p>
    <w:p w14:paraId="698F2FF6" w14:textId="35582F85" w:rsidR="00682514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>
        <w:rPr>
          <w:rFonts w:hint="eastAsia"/>
        </w:rPr>
        <w:t xml:space="preserve">　指導医のもとで実施できる</w:t>
      </w:r>
      <w:r w:rsidR="006C7330">
        <w:rPr>
          <w:rFonts w:hint="eastAsia"/>
        </w:rPr>
        <w:t>。</w:t>
      </w:r>
    </w:p>
    <w:p w14:paraId="352FE6AE" w14:textId="1323D444" w:rsidR="00682514" w:rsidRPr="00F5685E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C </w:t>
      </w:r>
      <w:r>
        <w:rPr>
          <w:rFonts w:hint="eastAsia"/>
        </w:rPr>
        <w:t xml:space="preserve">　経験はないが理解している</w:t>
      </w:r>
      <w:r w:rsidR="006C7330">
        <w:rPr>
          <w:rFonts w:hint="eastAsia"/>
        </w:rPr>
        <w:t>。</w:t>
      </w:r>
    </w:p>
    <w:p w14:paraId="29192E24" w14:textId="0CE71B40" w:rsidR="00D06DAF" w:rsidRDefault="00D06DAF" w:rsidP="00C507B2">
      <w:pPr>
        <w:tabs>
          <w:tab w:val="left" w:pos="1275"/>
          <w:tab w:val="left" w:pos="5530"/>
        </w:tabs>
      </w:pPr>
    </w:p>
    <w:p w14:paraId="460BF1B2" w14:textId="53C920B9" w:rsidR="00564F28" w:rsidRDefault="00682514" w:rsidP="00BB55B2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>
        <w:rPr>
          <w:rFonts w:hint="eastAsia"/>
          <w:b/>
          <w:highlight w:val="lightGray"/>
        </w:rPr>
        <w:t xml:space="preserve">日本動脈硬化学会のガイドラインに必要な大規模臨床比較試験　　　　　　　</w:t>
      </w:r>
      <w:r w:rsidR="00BB55B2" w:rsidRPr="00F5685E">
        <w:rPr>
          <w:rFonts w:hint="eastAsia"/>
          <w:b/>
          <w:highlight w:val="lightGray"/>
        </w:rPr>
        <w:t xml:space="preserve">       </w:t>
      </w:r>
    </w:p>
    <w:p w14:paraId="0461D5C7" w14:textId="77777777" w:rsidR="00682514" w:rsidRDefault="00682514" w:rsidP="00682514">
      <w:pPr>
        <w:tabs>
          <w:tab w:val="left" w:pos="15"/>
          <w:tab w:val="left" w:pos="5530"/>
        </w:tabs>
      </w:pPr>
      <w:r w:rsidRPr="00F5685E">
        <w:rPr>
          <w:rFonts w:hint="eastAsia"/>
        </w:rPr>
        <w:tab/>
      </w: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3852D7C9" w14:textId="5534E919" w:rsidR="00682514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>
        <w:rPr>
          <w:rFonts w:hint="eastAsia"/>
        </w:rPr>
        <w:t xml:space="preserve">　よく理解している。</w:t>
      </w:r>
    </w:p>
    <w:p w14:paraId="5D2CFF1A" w14:textId="69DF4ACE" w:rsidR="00682514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>
        <w:rPr>
          <w:rFonts w:hint="eastAsia"/>
        </w:rPr>
        <w:t xml:space="preserve">　概略を理解している。</w:t>
      </w:r>
    </w:p>
    <w:p w14:paraId="72CED8D8" w14:textId="77777777" w:rsidR="00682514" w:rsidRPr="00682514" w:rsidRDefault="00682514" w:rsidP="00682514">
      <w:pPr>
        <w:tabs>
          <w:tab w:val="left" w:pos="644"/>
          <w:tab w:val="left" w:pos="5530"/>
        </w:tabs>
        <w:rPr>
          <w:b/>
          <w:highlight w:val="lightGray"/>
        </w:rPr>
      </w:pPr>
    </w:p>
    <w:p w14:paraId="34881FD4" w14:textId="2425F3A3" w:rsidR="00682514" w:rsidRPr="00F5685E" w:rsidRDefault="00682514" w:rsidP="00BB55B2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>
        <w:rPr>
          <w:rFonts w:hint="eastAsia"/>
          <w:b/>
          <w:highlight w:val="lightGray"/>
        </w:rPr>
        <w:t xml:space="preserve">関連学会のガイドライン　　　　　　　　　　　　　　　　　　　　　　　　　　　</w:t>
      </w:r>
    </w:p>
    <w:p w14:paraId="09B173C9" w14:textId="77777777" w:rsidR="00682514" w:rsidRDefault="00682514" w:rsidP="00682514">
      <w:pPr>
        <w:tabs>
          <w:tab w:val="left" w:pos="15"/>
          <w:tab w:val="left" w:pos="5530"/>
        </w:tabs>
      </w:pPr>
      <w:r w:rsidRPr="00F5685E">
        <w:rPr>
          <w:rFonts w:hint="eastAsia"/>
        </w:rPr>
        <w:tab/>
      </w: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77B39FF0" w14:textId="3645C22A" w:rsidR="00682514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>
        <w:rPr>
          <w:rFonts w:hint="eastAsia"/>
        </w:rPr>
        <w:t xml:space="preserve">　よく理解している。</w:t>
      </w:r>
    </w:p>
    <w:p w14:paraId="410BA3B0" w14:textId="2D368C5E" w:rsidR="00682514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>
        <w:rPr>
          <w:rFonts w:hint="eastAsia"/>
        </w:rPr>
        <w:t xml:space="preserve">　概略を理解している。</w:t>
      </w:r>
    </w:p>
    <w:p w14:paraId="77D9E974" w14:textId="77777777" w:rsidR="00D06DAF" w:rsidRPr="00F5685E" w:rsidRDefault="00D06DAF" w:rsidP="0089312A">
      <w:pPr>
        <w:tabs>
          <w:tab w:val="left" w:pos="644"/>
          <w:tab w:val="left" w:pos="5530"/>
        </w:tabs>
        <w:rPr>
          <w:lang w:val="pt-BR"/>
        </w:rPr>
      </w:pPr>
      <w:r w:rsidRPr="00F5685E">
        <w:rPr>
          <w:lang w:val="pt-BR"/>
        </w:rPr>
        <w:tab/>
      </w:r>
      <w:r w:rsidRPr="00F5685E">
        <w:rPr>
          <w:lang w:val="pt-BR"/>
        </w:rPr>
        <w:tab/>
      </w:r>
    </w:p>
    <w:sectPr w:rsidR="00D06DAF" w:rsidRPr="00F5685E" w:rsidSect="00362254">
      <w:headerReference w:type="default" r:id="rId8"/>
      <w:footerReference w:type="even" r:id="rId9"/>
      <w:footerReference w:type="default" r:id="rId10"/>
      <w:pgSz w:w="11906" w:h="16838" w:code="9"/>
      <w:pgMar w:top="1531" w:right="1701" w:bottom="158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9729A" w14:textId="77777777" w:rsidR="0015555E" w:rsidRDefault="0015555E">
      <w:r>
        <w:separator/>
      </w:r>
    </w:p>
  </w:endnote>
  <w:endnote w:type="continuationSeparator" w:id="0">
    <w:p w14:paraId="30B59F5A" w14:textId="77777777" w:rsidR="0015555E" w:rsidRDefault="0015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AE547" w14:textId="77777777" w:rsidR="002F52F5" w:rsidRDefault="00C91A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52F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DABF6A" w14:textId="77777777" w:rsidR="002F52F5" w:rsidRDefault="002F52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FEBBA" w14:textId="77777777" w:rsidR="002F52F5" w:rsidRDefault="00C91A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52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20F4">
      <w:rPr>
        <w:rStyle w:val="a5"/>
        <w:noProof/>
      </w:rPr>
      <w:t>1</w:t>
    </w:r>
    <w:r>
      <w:rPr>
        <w:rStyle w:val="a5"/>
      </w:rPr>
      <w:fldChar w:fldCharType="end"/>
    </w:r>
  </w:p>
  <w:p w14:paraId="7A3321EC" w14:textId="77777777" w:rsidR="002F52F5" w:rsidRDefault="002F52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D2B4A" w14:textId="77777777" w:rsidR="0015555E" w:rsidRDefault="0015555E">
      <w:r>
        <w:separator/>
      </w:r>
    </w:p>
  </w:footnote>
  <w:footnote w:type="continuationSeparator" w:id="0">
    <w:p w14:paraId="7EE327D5" w14:textId="77777777" w:rsidR="0015555E" w:rsidRDefault="00155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42A24" w14:textId="77777777" w:rsidR="00F5685E" w:rsidRDefault="00F5685E" w:rsidP="00F5685E">
    <w:pPr>
      <w:pStyle w:val="a6"/>
      <w:jc w:val="right"/>
    </w:pPr>
    <w:r>
      <w:rPr>
        <w:rFonts w:hint="eastAsia"/>
      </w:rPr>
      <w:t>様式：</w:t>
    </w:r>
    <w:r>
      <w:fldChar w:fldCharType="begin"/>
    </w:r>
    <w:r>
      <w:instrText xml:space="preserve"> eq \o\ac(</w:instrText>
    </w:r>
    <w:r>
      <w:rPr>
        <w:rFonts w:ascii="ＭＳ 明朝" w:hint="eastAsia"/>
        <w:position w:val="-4"/>
        <w:sz w:val="31"/>
      </w:rPr>
      <w:instrText>○</w:instrText>
    </w:r>
    <w:r>
      <w:instrText>,</w:instrText>
    </w:r>
    <w:r>
      <w:rPr>
        <w:rFonts w:hint="eastAsia"/>
      </w:rPr>
      <w:instrText>専</w:instrText>
    </w:r>
    <w:r>
      <w:instrText>)</w:instrText>
    </w:r>
    <w:r>
      <w:fldChar w:fldCharType="end"/>
    </w:r>
    <w:r>
      <w:rPr>
        <w:rFonts w:hint="eastAsia"/>
      </w:rPr>
      <w:t>4</w:t>
    </w:r>
  </w:p>
  <w:p w14:paraId="0611918E" w14:textId="77777777" w:rsidR="00F5685E" w:rsidRDefault="00F5685E">
    <w:pPr>
      <w:pStyle w:val="a6"/>
    </w:pPr>
  </w:p>
  <w:p w14:paraId="6B09AC55" w14:textId="77777777" w:rsidR="00F5685E" w:rsidRDefault="00F568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899"/>
    <w:multiLevelType w:val="hybridMultilevel"/>
    <w:tmpl w:val="1D8614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00ABC"/>
    <w:multiLevelType w:val="hybridMultilevel"/>
    <w:tmpl w:val="6A1C18BC"/>
    <w:lvl w:ilvl="0" w:tplc="47AC06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163D53"/>
    <w:multiLevelType w:val="hybridMultilevel"/>
    <w:tmpl w:val="969A1F54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B8787C"/>
    <w:multiLevelType w:val="multilevel"/>
    <w:tmpl w:val="32FC6CC2"/>
    <w:lvl w:ilvl="0">
      <w:start w:val="1"/>
      <w:numFmt w:val="decimal"/>
      <w:lvlText w:val="（%1）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1AE0353A"/>
    <w:multiLevelType w:val="hybridMultilevel"/>
    <w:tmpl w:val="4118C08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C02A83"/>
    <w:multiLevelType w:val="hybridMultilevel"/>
    <w:tmpl w:val="A46AFB8C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F465C8E">
      <w:start w:val="1"/>
      <w:numFmt w:val="decimal"/>
      <w:lvlText w:val="（%3）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AF889CE6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671CA4"/>
    <w:multiLevelType w:val="hybridMultilevel"/>
    <w:tmpl w:val="FF8E94A2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972AFF"/>
    <w:multiLevelType w:val="hybridMultilevel"/>
    <w:tmpl w:val="6DD2B134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083697"/>
    <w:multiLevelType w:val="hybridMultilevel"/>
    <w:tmpl w:val="E856EEE4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846"/>
        </w:tabs>
        <w:ind w:left="8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8C0C14"/>
    <w:multiLevelType w:val="hybridMultilevel"/>
    <w:tmpl w:val="2DAC719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0D1620"/>
    <w:multiLevelType w:val="hybridMultilevel"/>
    <w:tmpl w:val="F37684CC"/>
    <w:lvl w:ilvl="0" w:tplc="04090011">
      <w:start w:val="1"/>
      <w:numFmt w:val="decimalEnclosedCircle"/>
      <w:lvlText w:val="%1"/>
      <w:lvlJc w:val="left"/>
      <w:pPr>
        <w:tabs>
          <w:tab w:val="num" w:pos="1391"/>
        </w:tabs>
        <w:ind w:left="1391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811"/>
        </w:tabs>
        <w:ind w:left="181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31"/>
        </w:tabs>
        <w:ind w:left="2231" w:hanging="420"/>
      </w:pPr>
    </w:lvl>
    <w:lvl w:ilvl="3" w:tplc="0409000F">
      <w:start w:val="1"/>
      <w:numFmt w:val="decimal"/>
      <w:lvlText w:val="%4."/>
      <w:lvlJc w:val="left"/>
      <w:pPr>
        <w:tabs>
          <w:tab w:val="num" w:pos="2651"/>
        </w:tabs>
        <w:ind w:left="265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71"/>
        </w:tabs>
        <w:ind w:left="307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91"/>
        </w:tabs>
        <w:ind w:left="349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911"/>
        </w:tabs>
        <w:ind w:left="39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1"/>
        </w:tabs>
        <w:ind w:left="43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1"/>
        </w:tabs>
        <w:ind w:left="4751" w:hanging="420"/>
      </w:pPr>
    </w:lvl>
  </w:abstractNum>
  <w:abstractNum w:abstractNumId="11" w15:restartNumberingAfterBreak="0">
    <w:nsid w:val="2A203AA9"/>
    <w:multiLevelType w:val="hybridMultilevel"/>
    <w:tmpl w:val="475E676A"/>
    <w:lvl w:ilvl="0" w:tplc="04090011">
      <w:start w:val="1"/>
      <w:numFmt w:val="decimalEnclosedCircle"/>
      <w:lvlText w:val="%1"/>
      <w:lvlJc w:val="left"/>
      <w:pPr>
        <w:tabs>
          <w:tab w:val="num" w:pos="704"/>
        </w:tabs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2" w15:restartNumberingAfterBreak="0">
    <w:nsid w:val="41447CED"/>
    <w:multiLevelType w:val="multilevel"/>
    <w:tmpl w:val="4BCE962E"/>
    <w:lvl w:ilvl="0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552DE3"/>
    <w:multiLevelType w:val="hybridMultilevel"/>
    <w:tmpl w:val="4E3CC7C0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F76CB7"/>
    <w:multiLevelType w:val="hybridMultilevel"/>
    <w:tmpl w:val="00D09AE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8FB68B9"/>
    <w:multiLevelType w:val="hybridMultilevel"/>
    <w:tmpl w:val="DA44E7D2"/>
    <w:lvl w:ilvl="0" w:tplc="F7E8007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6F3F6D"/>
    <w:multiLevelType w:val="hybridMultilevel"/>
    <w:tmpl w:val="FB046520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7C727F"/>
    <w:multiLevelType w:val="hybridMultilevel"/>
    <w:tmpl w:val="5F20B012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D63F52"/>
    <w:multiLevelType w:val="hybridMultilevel"/>
    <w:tmpl w:val="D0803C2E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9511FDD"/>
    <w:multiLevelType w:val="hybridMultilevel"/>
    <w:tmpl w:val="5552A36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7927FC"/>
    <w:multiLevelType w:val="hybridMultilevel"/>
    <w:tmpl w:val="F322E9A8"/>
    <w:lvl w:ilvl="0" w:tplc="04090011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FA93936"/>
    <w:multiLevelType w:val="hybridMultilevel"/>
    <w:tmpl w:val="F786885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2077787">
    <w:abstractNumId w:val="15"/>
  </w:num>
  <w:num w:numId="2" w16cid:durableId="1940485186">
    <w:abstractNumId w:val="5"/>
  </w:num>
  <w:num w:numId="3" w16cid:durableId="1915778518">
    <w:abstractNumId w:val="12"/>
  </w:num>
  <w:num w:numId="4" w16cid:durableId="1044135261">
    <w:abstractNumId w:val="17"/>
  </w:num>
  <w:num w:numId="5" w16cid:durableId="888735096">
    <w:abstractNumId w:val="8"/>
  </w:num>
  <w:num w:numId="6" w16cid:durableId="1009060137">
    <w:abstractNumId w:val="7"/>
  </w:num>
  <w:num w:numId="7" w16cid:durableId="1347632273">
    <w:abstractNumId w:val="16"/>
  </w:num>
  <w:num w:numId="8" w16cid:durableId="1736927639">
    <w:abstractNumId w:val="18"/>
  </w:num>
  <w:num w:numId="9" w16cid:durableId="923033569">
    <w:abstractNumId w:val="2"/>
  </w:num>
  <w:num w:numId="10" w16cid:durableId="1081098976">
    <w:abstractNumId w:val="6"/>
  </w:num>
  <w:num w:numId="11" w16cid:durableId="2041128169">
    <w:abstractNumId w:val="13"/>
  </w:num>
  <w:num w:numId="12" w16cid:durableId="802310949">
    <w:abstractNumId w:val="20"/>
  </w:num>
  <w:num w:numId="13" w16cid:durableId="172688351">
    <w:abstractNumId w:val="3"/>
  </w:num>
  <w:num w:numId="14" w16cid:durableId="220144267">
    <w:abstractNumId w:val="10"/>
  </w:num>
  <w:num w:numId="15" w16cid:durableId="846480841">
    <w:abstractNumId w:val="21"/>
  </w:num>
  <w:num w:numId="16" w16cid:durableId="1200582012">
    <w:abstractNumId w:val="9"/>
  </w:num>
  <w:num w:numId="17" w16cid:durableId="1871456316">
    <w:abstractNumId w:val="14"/>
  </w:num>
  <w:num w:numId="18" w16cid:durableId="642974163">
    <w:abstractNumId w:val="19"/>
  </w:num>
  <w:num w:numId="19" w16cid:durableId="264701011">
    <w:abstractNumId w:val="4"/>
  </w:num>
  <w:num w:numId="20" w16cid:durableId="1817650977">
    <w:abstractNumId w:val="11"/>
  </w:num>
  <w:num w:numId="21" w16cid:durableId="2123379797">
    <w:abstractNumId w:val="1"/>
  </w:num>
  <w:num w:numId="22" w16cid:durableId="214434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30"/>
    <w:rsid w:val="00010E6A"/>
    <w:rsid w:val="0002723D"/>
    <w:rsid w:val="00031297"/>
    <w:rsid w:val="000405C0"/>
    <w:rsid w:val="00043E8B"/>
    <w:rsid w:val="00047542"/>
    <w:rsid w:val="00054E32"/>
    <w:rsid w:val="000871FF"/>
    <w:rsid w:val="000917FE"/>
    <w:rsid w:val="000A2294"/>
    <w:rsid w:val="000E13C5"/>
    <w:rsid w:val="000F16BE"/>
    <w:rsid w:val="0015555E"/>
    <w:rsid w:val="00193582"/>
    <w:rsid w:val="001A79B2"/>
    <w:rsid w:val="001B1A2A"/>
    <w:rsid w:val="001B35C1"/>
    <w:rsid w:val="001D7E33"/>
    <w:rsid w:val="001F2BCF"/>
    <w:rsid w:val="00211A63"/>
    <w:rsid w:val="0026128F"/>
    <w:rsid w:val="00277076"/>
    <w:rsid w:val="002F52F5"/>
    <w:rsid w:val="002F64E9"/>
    <w:rsid w:val="00307643"/>
    <w:rsid w:val="00310133"/>
    <w:rsid w:val="00362254"/>
    <w:rsid w:val="00375C11"/>
    <w:rsid w:val="00377D0F"/>
    <w:rsid w:val="00384DCA"/>
    <w:rsid w:val="00395192"/>
    <w:rsid w:val="003A1D73"/>
    <w:rsid w:val="003F595C"/>
    <w:rsid w:val="00426475"/>
    <w:rsid w:val="0044542B"/>
    <w:rsid w:val="00483AD5"/>
    <w:rsid w:val="00487A80"/>
    <w:rsid w:val="004901B6"/>
    <w:rsid w:val="004A7C03"/>
    <w:rsid w:val="004C13A0"/>
    <w:rsid w:val="004C2CE9"/>
    <w:rsid w:val="004C5EB6"/>
    <w:rsid w:val="004F4224"/>
    <w:rsid w:val="00503293"/>
    <w:rsid w:val="00506D77"/>
    <w:rsid w:val="00511072"/>
    <w:rsid w:val="0051416F"/>
    <w:rsid w:val="00524B58"/>
    <w:rsid w:val="00540746"/>
    <w:rsid w:val="00552520"/>
    <w:rsid w:val="00564F28"/>
    <w:rsid w:val="005805FF"/>
    <w:rsid w:val="00587244"/>
    <w:rsid w:val="005A16CE"/>
    <w:rsid w:val="005D6048"/>
    <w:rsid w:val="006238B4"/>
    <w:rsid w:val="00626AB1"/>
    <w:rsid w:val="006357AC"/>
    <w:rsid w:val="006461CF"/>
    <w:rsid w:val="00680C2E"/>
    <w:rsid w:val="00682514"/>
    <w:rsid w:val="0068698A"/>
    <w:rsid w:val="006B2E48"/>
    <w:rsid w:val="006C7330"/>
    <w:rsid w:val="006D4EF7"/>
    <w:rsid w:val="006F115F"/>
    <w:rsid w:val="00737146"/>
    <w:rsid w:val="00740B58"/>
    <w:rsid w:val="00743571"/>
    <w:rsid w:val="007457C5"/>
    <w:rsid w:val="0077072C"/>
    <w:rsid w:val="00772056"/>
    <w:rsid w:val="00792572"/>
    <w:rsid w:val="007A3C3F"/>
    <w:rsid w:val="007A3DA8"/>
    <w:rsid w:val="007C6772"/>
    <w:rsid w:val="008030B0"/>
    <w:rsid w:val="008134A5"/>
    <w:rsid w:val="00831A18"/>
    <w:rsid w:val="008323C3"/>
    <w:rsid w:val="00841B11"/>
    <w:rsid w:val="00867175"/>
    <w:rsid w:val="0089312A"/>
    <w:rsid w:val="008A19B7"/>
    <w:rsid w:val="008B0942"/>
    <w:rsid w:val="008C3315"/>
    <w:rsid w:val="008C6D50"/>
    <w:rsid w:val="00921E52"/>
    <w:rsid w:val="009241E6"/>
    <w:rsid w:val="0094187B"/>
    <w:rsid w:val="009428B6"/>
    <w:rsid w:val="009570BF"/>
    <w:rsid w:val="00963E52"/>
    <w:rsid w:val="00964067"/>
    <w:rsid w:val="009765B2"/>
    <w:rsid w:val="00981DE2"/>
    <w:rsid w:val="009877A0"/>
    <w:rsid w:val="0099100D"/>
    <w:rsid w:val="009A4097"/>
    <w:rsid w:val="009B45E3"/>
    <w:rsid w:val="009C42DE"/>
    <w:rsid w:val="009F1256"/>
    <w:rsid w:val="00A1698A"/>
    <w:rsid w:val="00A24699"/>
    <w:rsid w:val="00A57A6B"/>
    <w:rsid w:val="00A74A47"/>
    <w:rsid w:val="00A8136E"/>
    <w:rsid w:val="00A83BFC"/>
    <w:rsid w:val="00A841A8"/>
    <w:rsid w:val="00A9008F"/>
    <w:rsid w:val="00AA2CED"/>
    <w:rsid w:val="00AA7930"/>
    <w:rsid w:val="00AC1423"/>
    <w:rsid w:val="00B153CC"/>
    <w:rsid w:val="00B15C37"/>
    <w:rsid w:val="00B90866"/>
    <w:rsid w:val="00B920F4"/>
    <w:rsid w:val="00B943EC"/>
    <w:rsid w:val="00BB55B2"/>
    <w:rsid w:val="00BE4549"/>
    <w:rsid w:val="00C1193B"/>
    <w:rsid w:val="00C36C1F"/>
    <w:rsid w:val="00C40179"/>
    <w:rsid w:val="00C507B2"/>
    <w:rsid w:val="00C65BA0"/>
    <w:rsid w:val="00C7203F"/>
    <w:rsid w:val="00C91AB5"/>
    <w:rsid w:val="00CC0C30"/>
    <w:rsid w:val="00CC1D88"/>
    <w:rsid w:val="00CD1C15"/>
    <w:rsid w:val="00CD211F"/>
    <w:rsid w:val="00CF5D55"/>
    <w:rsid w:val="00D06DAF"/>
    <w:rsid w:val="00D2182A"/>
    <w:rsid w:val="00D227E2"/>
    <w:rsid w:val="00D32475"/>
    <w:rsid w:val="00D775D6"/>
    <w:rsid w:val="00DF1CFD"/>
    <w:rsid w:val="00E4065D"/>
    <w:rsid w:val="00E622B0"/>
    <w:rsid w:val="00EA66B1"/>
    <w:rsid w:val="00EC058F"/>
    <w:rsid w:val="00EC44CC"/>
    <w:rsid w:val="00EE3273"/>
    <w:rsid w:val="00EF2CB6"/>
    <w:rsid w:val="00F008C4"/>
    <w:rsid w:val="00F15777"/>
    <w:rsid w:val="00F15B44"/>
    <w:rsid w:val="00F26163"/>
    <w:rsid w:val="00F36C66"/>
    <w:rsid w:val="00F5685E"/>
    <w:rsid w:val="00F75929"/>
    <w:rsid w:val="00FB5B02"/>
    <w:rsid w:val="00FD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EBD2C"/>
  <w15:docId w15:val="{0CB08294-6B72-4CC0-B7FC-9030BCB6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30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30B0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8030B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030B0"/>
  </w:style>
  <w:style w:type="paragraph" w:styleId="a6">
    <w:name w:val="header"/>
    <w:basedOn w:val="a"/>
    <w:link w:val="a7"/>
    <w:uiPriority w:val="99"/>
    <w:rsid w:val="00587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724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F52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06177-675B-49BB-9CC5-EADA8156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</vt:lpstr>
      <vt:lpstr>Ⅰ</vt:lpstr>
    </vt:vector>
  </TitlesOfParts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</dc:title>
  <dc:creator>YO</dc:creator>
  <cp:lastModifiedBy>松本 寛</cp:lastModifiedBy>
  <cp:revision>9</cp:revision>
  <cp:lastPrinted>2012-10-31T06:14:00Z</cp:lastPrinted>
  <dcterms:created xsi:type="dcterms:W3CDTF">2021-10-27T07:56:00Z</dcterms:created>
  <dcterms:modified xsi:type="dcterms:W3CDTF">2025-07-17T07:02:00Z</dcterms:modified>
</cp:coreProperties>
</file>